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light1">
    <v:background id="_x0000_s1025">
      <v:fill type="gradient" on="t" colors="30802f #FDFFF1;41288f #8CECE0;47841f #FCDE79;57016f #FFD2CD;64881f #FDD8BD" focussize="0,0"/>
    </v:background>
  </w:background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庆祝新中国华诞70年及澳门回归20周年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网络有奖答题答题卡</w:t>
      </w:r>
    </w:p>
    <w:p>
      <w:pPr>
        <w:tabs>
          <w:tab w:val="left" w:pos="4052"/>
          <w:tab w:val="left" w:pos="9185"/>
        </w:tabs>
        <w:ind w:firstLine="640" w:firstLineChars="200"/>
        <w:jc w:val="left"/>
        <w:rPr>
          <w:rFonts w:hint="eastAsia" w:ascii="汉仪铸字葫芦娃W" w:hAnsi="汉仪铸字葫芦娃W" w:eastAsia="汉仪铸字葫芦娃W" w:cs="汉仪铸字葫芦娃W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汉仪铸字葫芦娃W" w:hAnsi="汉仪铸字葫芦娃W" w:eastAsia="汉仪铸字葫芦娃W" w:cs="汉仪铸字葫芦娃W"/>
          <w:b w:val="0"/>
          <w:bCs w:val="0"/>
          <w:sz w:val="32"/>
          <w:szCs w:val="32"/>
          <w:lang w:val="en-US" w:eastAsia="zh-CN"/>
        </w:rPr>
        <w:t>姓名：</w:t>
      </w:r>
      <w:r>
        <w:rPr>
          <w:rFonts w:hint="eastAsia" w:ascii="汉仪铸字葫芦娃W" w:hAnsi="汉仪铸字葫芦娃W" w:eastAsia="汉仪铸字葫芦娃W" w:cs="汉仪铸字葫芦娃W"/>
          <w:b w:val="0"/>
          <w:bCs w:val="0"/>
          <w:sz w:val="32"/>
          <w:szCs w:val="32"/>
          <w:lang w:val="en-US" w:eastAsia="zh-CN"/>
        </w:rPr>
        <w:tab/>
        <w:t>年龄：</w:t>
      </w:r>
      <w:r>
        <w:rPr>
          <w:rFonts w:hint="eastAsia" w:ascii="汉仪铸字葫芦娃W" w:hAnsi="汉仪铸字葫芦娃W" w:eastAsia="汉仪铸字葫芦娃W" w:cs="汉仪铸字葫芦娃W"/>
          <w:b w:val="0"/>
          <w:bCs w:val="0"/>
          <w:sz w:val="32"/>
          <w:szCs w:val="32"/>
          <w:lang w:val="en-US" w:eastAsia="zh-CN"/>
        </w:rPr>
        <w:tab/>
        <w:t>联系方式：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74EF9D1-3D87-4ACF-AF5D-5151B1489D02}"/>
  </w:font>
  <w:font w:name="方正花落微凉拼音体">
    <w:panose1 w:val="02010600010101010101"/>
    <w:charset w:val="86"/>
    <w:family w:val="auto"/>
    <w:pitch w:val="default"/>
    <w:sig w:usb0="800002BF" w:usb1="18CF6CFB" w:usb2="00000012" w:usb3="00000000" w:csb0="00040001" w:csb1="00000000"/>
  </w:font>
  <w:font w:name="时光与猫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暗恋笔迹">
    <w:panose1 w:val="02010600010101010101"/>
    <w:charset w:val="86"/>
    <w:family w:val="auto"/>
    <w:pitch w:val="default"/>
    <w:sig w:usb0="800002BF" w:usb1="184F6CFA" w:usb2="00000012" w:usb3="00000000" w:csb0="00040001" w:csb1="00000000"/>
  </w:font>
  <w:font w:name="汉仪铸字葫芦娃W">
    <w:panose1 w:val="00020600040101010101"/>
    <w:charset w:val="86"/>
    <w:family w:val="auto"/>
    <w:pitch w:val="default"/>
    <w:sig w:usb0="8000003F" w:usb1="1AC17CFA" w:usb2="00000016" w:usb3="00000000" w:csb0="0004009F" w:csb1="00000000"/>
    <w:embedRegular r:id="rId2" w:fontKey="{9F759D01-7956-4C34-8DEE-FCEEE4BD6E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5DB1"/>
    <w:rsid w:val="5F9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2019-12-21T03:15:00Z</dcterms:created>
  <dc:creator>【二货】漓、倾游</dc:creator>
  <cp:lastModifiedBy>【二货】漓、倾游</cp:lastModifiedBy>
  <dcterms:modified xsi:type="dcterms:W3CDTF">2019-12-21T04:09:55Z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